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1AA8" w:rsidRPr="00D76E5D" w:rsidRDefault="00000000" w:rsidP="00D76E5D">
      <w:pPr>
        <w:pStyle w:val="Ttulo1"/>
        <w:spacing w:before="0"/>
        <w:jc w:val="center"/>
      </w:pPr>
      <w:r w:rsidRPr="00D76E5D">
        <w:t>GUÍA PRÁCTICA DE IMPLANTACIÓN</w:t>
      </w:r>
    </w:p>
    <w:p w:rsidR="00D76E5D" w:rsidRDefault="00000000" w:rsidP="00D76E5D">
      <w:pPr>
        <w:jc w:val="center"/>
      </w:pPr>
      <w:r>
        <w:t xml:space="preserve">Sistema de </w:t>
      </w:r>
      <w:proofErr w:type="spellStart"/>
      <w:r>
        <w:t>rexistro</w:t>
      </w:r>
      <w:proofErr w:type="spellEnd"/>
      <w:r>
        <w:t xml:space="preserve"> </w:t>
      </w:r>
      <w:proofErr w:type="spellStart"/>
      <w:r>
        <w:t>horario</w:t>
      </w:r>
      <w:proofErr w:type="spellEnd"/>
      <w:r>
        <w:t xml:space="preserve">, xornada flexible e </w:t>
      </w:r>
      <w:proofErr w:type="spellStart"/>
      <w:r>
        <w:t>bolsa</w:t>
      </w:r>
      <w:proofErr w:type="spellEnd"/>
      <w:r>
        <w:t xml:space="preserve"> de horas</w:t>
      </w:r>
    </w:p>
    <w:p w:rsidR="00F01AA8" w:rsidRPr="00D76E5D" w:rsidRDefault="00000000" w:rsidP="00D76E5D">
      <w:pPr>
        <w:pStyle w:val="Ttulo2"/>
      </w:pPr>
      <w:r w:rsidRPr="00D76E5D">
        <w:t>OBXECTIVO</w:t>
      </w:r>
    </w:p>
    <w:p w:rsidR="00F01AA8" w:rsidRDefault="00000000" w:rsidP="00D76E5D">
      <w:pPr>
        <w:jc w:val="both"/>
      </w:pPr>
      <w:r>
        <w:t xml:space="preserve">Esta </w:t>
      </w:r>
      <w:proofErr w:type="spellStart"/>
      <w:r>
        <w:t>guía</w:t>
      </w:r>
      <w:proofErr w:type="spellEnd"/>
      <w:r>
        <w:t xml:space="preserve"> </w:t>
      </w:r>
      <w:proofErr w:type="spellStart"/>
      <w:r>
        <w:t>explica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implantar correctamente un sistema dixital de rexistro horario con xornada flexible e bolsa de horas, cumprindo a normativa laboral española e evitando conflitos coa plantilla ou coa Inspección de Traballo.</w:t>
      </w:r>
    </w:p>
    <w:p w:rsidR="00F01AA8" w:rsidRPr="00D76E5D" w:rsidRDefault="00000000" w:rsidP="00D76E5D">
      <w:pPr>
        <w:pStyle w:val="Ttulo2"/>
        <w:rPr>
          <w:lang w:val="es-ES"/>
        </w:rPr>
      </w:pPr>
      <w:r w:rsidRPr="00D76E5D">
        <w:rPr>
          <w:lang w:val="es-ES"/>
        </w:rPr>
        <w:t>DURACIÓN ESTIMADA DA IMPLANTACIÓN</w:t>
      </w:r>
    </w:p>
    <w:p w:rsidR="00F01AA8" w:rsidRPr="00D76E5D" w:rsidRDefault="00000000" w:rsidP="00D76E5D">
      <w:pPr>
        <w:jc w:val="both"/>
        <w:rPr>
          <w:lang w:val="es-ES"/>
        </w:rPr>
      </w:pPr>
      <w:r w:rsidRPr="00D76E5D">
        <w:rPr>
          <w:lang w:val="es-ES"/>
        </w:rPr>
        <w:t>1 a 3 días laborables.</w:t>
      </w:r>
    </w:p>
    <w:p w:rsidR="00F01AA8" w:rsidRPr="00D76E5D" w:rsidRDefault="00000000" w:rsidP="00D76E5D">
      <w:pPr>
        <w:pStyle w:val="Ttulo2"/>
        <w:rPr>
          <w:lang w:val="pt-PT"/>
        </w:rPr>
      </w:pPr>
      <w:r w:rsidRPr="00D76E5D">
        <w:rPr>
          <w:lang w:val="pt-PT"/>
        </w:rPr>
        <w:t>PASO 1. DEFINIR AS REGRAS INTERNAS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Antes de iniciar o uso do sistema, a empresa </w:t>
      </w:r>
      <w:proofErr w:type="spellStart"/>
      <w:r w:rsidRPr="00D76E5D">
        <w:rPr>
          <w:lang w:val="pt-PT"/>
        </w:rPr>
        <w:t>debe</w:t>
      </w:r>
      <w:proofErr w:type="spellEnd"/>
      <w:r w:rsidRPr="00D76E5D">
        <w:rPr>
          <w:lang w:val="pt-PT"/>
        </w:rPr>
        <w:t xml:space="preserve"> definir: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X</w:t>
      </w:r>
      <w:proofErr w:type="spellStart"/>
      <w:r w:rsidRPr="00D76E5D">
        <w:rPr>
          <w:lang w:val="pt-PT"/>
        </w:rPr>
        <w:t>ornada</w:t>
      </w:r>
      <w:proofErr w:type="spellEnd"/>
      <w:r w:rsidRPr="00D76E5D">
        <w:rPr>
          <w:lang w:val="pt-PT"/>
        </w:rPr>
        <w:t xml:space="preserve"> de </w:t>
      </w:r>
      <w:proofErr w:type="gramStart"/>
      <w:r w:rsidRPr="00D76E5D">
        <w:rPr>
          <w:lang w:val="pt-PT"/>
        </w:rPr>
        <w:t>referencia</w:t>
      </w:r>
      <w:proofErr w:type="gramEnd"/>
      <w:r w:rsidRPr="00D76E5D">
        <w:rPr>
          <w:lang w:val="pt-PT"/>
        </w:rPr>
        <w:t xml:space="preserve"> (semanal ou anual).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Horas teóricas </w:t>
      </w:r>
      <w:proofErr w:type="spellStart"/>
      <w:r w:rsidRPr="00D76E5D">
        <w:rPr>
          <w:lang w:val="pt-PT"/>
        </w:rPr>
        <w:t>diarias</w:t>
      </w:r>
      <w:proofErr w:type="spellEnd"/>
      <w:r w:rsidRPr="00D76E5D">
        <w:rPr>
          <w:lang w:val="pt-PT"/>
        </w:rPr>
        <w:t xml:space="preserve"> (habitualmente 8).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Período de </w:t>
      </w:r>
      <w:proofErr w:type="spellStart"/>
      <w:r w:rsidRPr="00D76E5D">
        <w:rPr>
          <w:lang w:val="pt-PT"/>
        </w:rPr>
        <w:t>cómputo</w:t>
      </w:r>
      <w:proofErr w:type="spellEnd"/>
      <w:r w:rsidRPr="00D76E5D">
        <w:rPr>
          <w:lang w:val="pt-PT"/>
        </w:rPr>
        <w:t xml:space="preserve"> (recomendado: </w:t>
      </w:r>
      <w:proofErr w:type="spellStart"/>
      <w:r w:rsidRPr="00D76E5D">
        <w:rPr>
          <w:lang w:val="pt-PT"/>
        </w:rPr>
        <w:t>mensual</w:t>
      </w:r>
      <w:proofErr w:type="spellEnd"/>
      <w:r w:rsidRPr="00D76E5D">
        <w:rPr>
          <w:lang w:val="pt-PT"/>
        </w:rPr>
        <w:t>).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</w:t>
      </w:r>
      <w:proofErr w:type="spellStart"/>
      <w:r w:rsidRPr="00D76E5D">
        <w:rPr>
          <w:lang w:val="pt-PT"/>
        </w:rPr>
        <w:t>Límites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diarios</w:t>
      </w:r>
      <w:proofErr w:type="spellEnd"/>
      <w:r w:rsidRPr="00D76E5D">
        <w:rPr>
          <w:lang w:val="pt-PT"/>
        </w:rPr>
        <w:t xml:space="preserve"> e descansos legais.</w:t>
      </w:r>
    </w:p>
    <w:p w:rsidR="00F01AA8" w:rsidRP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Estas regras </w:t>
      </w:r>
      <w:proofErr w:type="spellStart"/>
      <w:r w:rsidRPr="00D76E5D">
        <w:rPr>
          <w:lang w:val="pt-PT"/>
        </w:rPr>
        <w:t>deben</w:t>
      </w:r>
      <w:proofErr w:type="spellEnd"/>
      <w:r w:rsidRPr="00D76E5D">
        <w:rPr>
          <w:lang w:val="pt-PT"/>
        </w:rPr>
        <w:t xml:space="preserve"> ser iguais para todas as </w:t>
      </w:r>
      <w:proofErr w:type="spellStart"/>
      <w:r w:rsidRPr="00D76E5D">
        <w:rPr>
          <w:lang w:val="pt-PT"/>
        </w:rPr>
        <w:t>persoas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traballadoras</w:t>
      </w:r>
      <w:proofErr w:type="spellEnd"/>
      <w:r w:rsidRPr="00D76E5D">
        <w:rPr>
          <w:lang w:val="pt-PT"/>
        </w:rPr>
        <w:t xml:space="preserve"> do mesmo grupo.</w:t>
      </w:r>
    </w:p>
    <w:p w:rsidR="00F01AA8" w:rsidRPr="00D76E5D" w:rsidRDefault="00000000" w:rsidP="00D76E5D">
      <w:pPr>
        <w:pStyle w:val="Ttulo2"/>
        <w:rPr>
          <w:lang w:val="pt-PT"/>
        </w:rPr>
      </w:pPr>
      <w:r w:rsidRPr="00D76E5D">
        <w:rPr>
          <w:lang w:val="pt-PT"/>
        </w:rPr>
        <w:t>PASO 2. PREPARAR A DOCUMENTACIÓN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A empresa </w:t>
      </w:r>
      <w:proofErr w:type="spellStart"/>
      <w:r w:rsidRPr="00D76E5D">
        <w:rPr>
          <w:lang w:val="pt-PT"/>
        </w:rPr>
        <w:t>debe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dispoñer</w:t>
      </w:r>
      <w:proofErr w:type="spellEnd"/>
      <w:r w:rsidRPr="00D76E5D">
        <w:rPr>
          <w:lang w:val="pt-PT"/>
        </w:rPr>
        <w:t xml:space="preserve"> de: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Anexo contractual de </w:t>
      </w:r>
      <w:proofErr w:type="spellStart"/>
      <w:r w:rsidRPr="00D76E5D">
        <w:rPr>
          <w:lang w:val="pt-PT"/>
        </w:rPr>
        <w:t>distribución</w:t>
      </w:r>
      <w:proofErr w:type="spellEnd"/>
      <w:r w:rsidRPr="00D76E5D">
        <w:rPr>
          <w:lang w:val="pt-PT"/>
        </w:rPr>
        <w:t xml:space="preserve"> irregular da </w:t>
      </w:r>
      <w:proofErr w:type="spellStart"/>
      <w:r w:rsidRPr="00D76E5D">
        <w:rPr>
          <w:lang w:val="pt-PT"/>
        </w:rPr>
        <w:t>xornada</w:t>
      </w:r>
      <w:proofErr w:type="spellEnd"/>
      <w:r w:rsidRPr="00D76E5D">
        <w:rPr>
          <w:lang w:val="pt-PT"/>
        </w:rPr>
        <w:t>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F</w:t>
      </w:r>
      <w:proofErr w:type="spellStart"/>
      <w:r w:rsidRPr="00D76E5D">
        <w:rPr>
          <w:lang w:val="pt-PT"/>
        </w:rPr>
        <w:t>olla</w:t>
      </w:r>
      <w:proofErr w:type="spellEnd"/>
      <w:r w:rsidRPr="00D76E5D">
        <w:rPr>
          <w:lang w:val="pt-PT"/>
        </w:rPr>
        <w:t xml:space="preserve"> informativa para as </w:t>
      </w:r>
      <w:proofErr w:type="spellStart"/>
      <w:r w:rsidRPr="00D76E5D">
        <w:rPr>
          <w:lang w:val="pt-PT"/>
        </w:rPr>
        <w:t>persoas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traballadoras</w:t>
      </w:r>
      <w:proofErr w:type="spellEnd"/>
      <w:r w:rsidRPr="00D76E5D">
        <w:rPr>
          <w:lang w:val="pt-PT"/>
        </w:rPr>
        <w:t>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</w:t>
      </w:r>
      <w:proofErr w:type="spellStart"/>
      <w:r w:rsidRPr="00D76E5D">
        <w:rPr>
          <w:lang w:val="pt-PT"/>
        </w:rPr>
        <w:t>Checklist</w:t>
      </w:r>
      <w:proofErr w:type="spellEnd"/>
      <w:r w:rsidRPr="00D76E5D">
        <w:rPr>
          <w:lang w:val="pt-PT"/>
        </w:rPr>
        <w:t xml:space="preserve"> interno de </w:t>
      </w:r>
      <w:proofErr w:type="spellStart"/>
      <w:r w:rsidRPr="00D76E5D">
        <w:rPr>
          <w:lang w:val="pt-PT"/>
        </w:rPr>
        <w:t>control</w:t>
      </w:r>
      <w:proofErr w:type="spellEnd"/>
      <w:r w:rsidRPr="00D76E5D">
        <w:rPr>
          <w:lang w:val="pt-PT"/>
        </w:rPr>
        <w:t>.</w:t>
      </w:r>
    </w:p>
    <w:p w:rsidR="00F01AA8" w:rsidRP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Os anexos </w:t>
      </w:r>
      <w:proofErr w:type="spellStart"/>
      <w:r w:rsidRPr="00D76E5D">
        <w:rPr>
          <w:lang w:val="pt-PT"/>
        </w:rPr>
        <w:t>deben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asinarse</w:t>
      </w:r>
      <w:proofErr w:type="spellEnd"/>
      <w:r w:rsidRPr="00D76E5D">
        <w:rPr>
          <w:lang w:val="pt-PT"/>
        </w:rPr>
        <w:t xml:space="preserve"> individualmente e </w:t>
      </w:r>
      <w:proofErr w:type="spellStart"/>
      <w:r w:rsidRPr="00D76E5D">
        <w:rPr>
          <w:lang w:val="pt-PT"/>
        </w:rPr>
        <w:t>entregarse</w:t>
      </w:r>
      <w:proofErr w:type="spellEnd"/>
      <w:r w:rsidRPr="00D76E5D">
        <w:rPr>
          <w:lang w:val="pt-PT"/>
        </w:rPr>
        <w:t xml:space="preserve"> copia á </w:t>
      </w:r>
      <w:proofErr w:type="spellStart"/>
      <w:r w:rsidRPr="00D76E5D">
        <w:rPr>
          <w:lang w:val="pt-PT"/>
        </w:rPr>
        <w:t>persoa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traballadora</w:t>
      </w:r>
      <w:proofErr w:type="spellEnd"/>
      <w:r w:rsidRPr="00D76E5D">
        <w:rPr>
          <w:lang w:val="pt-PT"/>
        </w:rPr>
        <w:t>.</w:t>
      </w:r>
    </w:p>
    <w:p w:rsidR="00F01AA8" w:rsidRPr="00D76E5D" w:rsidRDefault="00000000" w:rsidP="00D76E5D">
      <w:pPr>
        <w:pStyle w:val="Ttulo2"/>
        <w:rPr>
          <w:lang w:val="pt-PT"/>
        </w:rPr>
      </w:pPr>
      <w:r w:rsidRPr="00D76E5D">
        <w:rPr>
          <w:lang w:val="pt-PT"/>
        </w:rPr>
        <w:t>PASO 3. COMUNICACIÓN Á PLANTILLA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Antes de </w:t>
      </w:r>
      <w:proofErr w:type="spellStart"/>
      <w:r w:rsidRPr="00D76E5D">
        <w:rPr>
          <w:lang w:val="pt-PT"/>
        </w:rPr>
        <w:t>activar</w:t>
      </w:r>
      <w:proofErr w:type="spellEnd"/>
      <w:r w:rsidRPr="00D76E5D">
        <w:rPr>
          <w:lang w:val="pt-PT"/>
        </w:rPr>
        <w:t xml:space="preserve"> o sistema: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Explicar brevemente o funcionamento.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Aclarar que o </w:t>
      </w:r>
      <w:proofErr w:type="spellStart"/>
      <w:r w:rsidRPr="00D76E5D">
        <w:rPr>
          <w:lang w:val="pt-PT"/>
        </w:rPr>
        <w:t>fichaxe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rexistra</w:t>
      </w:r>
      <w:proofErr w:type="spellEnd"/>
      <w:r w:rsidRPr="00D76E5D">
        <w:rPr>
          <w:lang w:val="pt-PT"/>
        </w:rPr>
        <w:t xml:space="preserve"> horas reais.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Explicar que as horas se </w:t>
      </w:r>
      <w:proofErr w:type="spellStart"/>
      <w:r w:rsidRPr="00D76E5D">
        <w:rPr>
          <w:lang w:val="pt-PT"/>
        </w:rPr>
        <w:t>compensan</w:t>
      </w:r>
      <w:proofErr w:type="spellEnd"/>
      <w:r w:rsidRPr="00D76E5D">
        <w:rPr>
          <w:lang w:val="pt-PT"/>
        </w:rPr>
        <w:t xml:space="preserve"> dentro do período.</w:t>
      </w:r>
    </w:p>
    <w:p w:rsidR="00F01AA8" w:rsidRPr="00D76E5D" w:rsidRDefault="00000000" w:rsidP="00D76E5D">
      <w:pPr>
        <w:jc w:val="both"/>
        <w:rPr>
          <w:lang w:val="es-ES"/>
        </w:rPr>
      </w:pPr>
      <w:proofErr w:type="spellStart"/>
      <w:r w:rsidRPr="00D76E5D">
        <w:rPr>
          <w:lang w:val="es-ES"/>
        </w:rPr>
        <w:t>Unha</w:t>
      </w:r>
      <w:proofErr w:type="spellEnd"/>
      <w:r w:rsidRPr="00D76E5D">
        <w:rPr>
          <w:lang w:val="es-ES"/>
        </w:rPr>
        <w:t xml:space="preserve"> comunicación clara evita </w:t>
      </w:r>
      <w:proofErr w:type="spellStart"/>
      <w:r w:rsidRPr="00D76E5D">
        <w:rPr>
          <w:lang w:val="es-ES"/>
        </w:rPr>
        <w:t>reclamacións</w:t>
      </w:r>
      <w:proofErr w:type="spellEnd"/>
      <w:r w:rsidRPr="00D76E5D">
        <w:rPr>
          <w:lang w:val="es-ES"/>
        </w:rPr>
        <w:t xml:space="preserve"> futuras.</w:t>
      </w:r>
    </w:p>
    <w:p w:rsidR="00F01AA8" w:rsidRPr="00D76E5D" w:rsidRDefault="00000000" w:rsidP="00D76E5D">
      <w:pPr>
        <w:pStyle w:val="Ttulo2"/>
        <w:rPr>
          <w:lang w:val="es-ES"/>
        </w:rPr>
      </w:pPr>
      <w:r w:rsidRPr="00D76E5D">
        <w:rPr>
          <w:lang w:val="es-ES"/>
        </w:rPr>
        <w:t>PASO 4. ACTIVACIÓN DO SISTEMA DE FICHAXE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Configurar o sistema para: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R</w:t>
      </w:r>
      <w:proofErr w:type="spellStart"/>
      <w:r w:rsidRPr="00D76E5D">
        <w:rPr>
          <w:lang w:val="pt-PT"/>
        </w:rPr>
        <w:t>existrar</w:t>
      </w:r>
      <w:proofErr w:type="spellEnd"/>
      <w:r w:rsidRPr="00D76E5D">
        <w:rPr>
          <w:lang w:val="pt-PT"/>
        </w:rPr>
        <w:t xml:space="preserve"> horas reais sen </w:t>
      </w:r>
      <w:proofErr w:type="spellStart"/>
      <w:r w:rsidRPr="00D76E5D">
        <w:rPr>
          <w:lang w:val="pt-PT"/>
        </w:rPr>
        <w:t>redondeos</w:t>
      </w:r>
      <w:proofErr w:type="spellEnd"/>
      <w:r w:rsidRPr="00D76E5D">
        <w:rPr>
          <w:lang w:val="pt-PT"/>
        </w:rPr>
        <w:t>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Calcular a </w:t>
      </w:r>
      <w:proofErr w:type="spellStart"/>
      <w:r w:rsidRPr="00D76E5D">
        <w:rPr>
          <w:lang w:val="pt-PT"/>
        </w:rPr>
        <w:t>xornada</w:t>
      </w:r>
      <w:proofErr w:type="spellEnd"/>
      <w:r w:rsidRPr="00D76E5D">
        <w:rPr>
          <w:lang w:val="pt-PT"/>
        </w:rPr>
        <w:t xml:space="preserve"> teórica.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lastRenderedPageBreak/>
        <w:t xml:space="preserve">- Mostrar o saldo </w:t>
      </w:r>
      <w:proofErr w:type="spellStart"/>
      <w:r w:rsidRPr="00D76E5D">
        <w:rPr>
          <w:lang w:val="pt-PT"/>
        </w:rPr>
        <w:t>horario</w:t>
      </w:r>
      <w:proofErr w:type="spellEnd"/>
      <w:r w:rsidRPr="00D76E5D">
        <w:rPr>
          <w:lang w:val="pt-PT"/>
        </w:rPr>
        <w:t>.</w:t>
      </w:r>
    </w:p>
    <w:p w:rsidR="00F01AA8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</w:t>
      </w:r>
      <w:proofErr w:type="spellStart"/>
      <w:r w:rsidRPr="00D76E5D">
        <w:rPr>
          <w:lang w:val="pt-PT"/>
        </w:rPr>
        <w:t>Xerar</w:t>
      </w:r>
      <w:proofErr w:type="spellEnd"/>
      <w:r w:rsidRPr="00D76E5D">
        <w:rPr>
          <w:lang w:val="pt-PT"/>
        </w:rPr>
        <w:t xml:space="preserve"> alertas por </w:t>
      </w:r>
      <w:proofErr w:type="spellStart"/>
      <w:r w:rsidRPr="00D76E5D">
        <w:rPr>
          <w:lang w:val="pt-PT"/>
        </w:rPr>
        <w:t>excesos</w:t>
      </w:r>
      <w:proofErr w:type="spellEnd"/>
      <w:r w:rsidRPr="00D76E5D">
        <w:rPr>
          <w:lang w:val="pt-PT"/>
        </w:rPr>
        <w:t xml:space="preserve"> ou incumprimentos.</w:t>
      </w:r>
    </w:p>
    <w:p w:rsidR="00F01AA8" w:rsidRPr="00D76E5D" w:rsidRDefault="00000000" w:rsidP="00D76E5D">
      <w:pPr>
        <w:pStyle w:val="Ttulo2"/>
        <w:rPr>
          <w:lang w:val="pt-PT"/>
        </w:rPr>
      </w:pPr>
      <w:r w:rsidRPr="00D76E5D">
        <w:rPr>
          <w:lang w:val="pt-PT"/>
        </w:rPr>
        <w:t>PASO 5. SEGUIMENTO DURANTE O PRIMEIRO MES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Durante o primeiro </w:t>
      </w:r>
      <w:proofErr w:type="spellStart"/>
      <w:r w:rsidRPr="00D76E5D">
        <w:rPr>
          <w:lang w:val="pt-PT"/>
        </w:rPr>
        <w:t>mes</w:t>
      </w:r>
      <w:proofErr w:type="spellEnd"/>
      <w:r w:rsidRPr="00D76E5D">
        <w:rPr>
          <w:lang w:val="pt-PT"/>
        </w:rPr>
        <w:t>: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Revisar os saldos semanalmente.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</w:t>
      </w:r>
      <w:proofErr w:type="spellStart"/>
      <w:r w:rsidRPr="00D76E5D">
        <w:rPr>
          <w:lang w:val="pt-PT"/>
        </w:rPr>
        <w:t>Corrixir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incidencias</w:t>
      </w:r>
      <w:proofErr w:type="spellEnd"/>
      <w:r w:rsidRPr="00D76E5D">
        <w:rPr>
          <w:lang w:val="pt-PT"/>
        </w:rPr>
        <w:t>.</w:t>
      </w:r>
    </w:p>
    <w:p w:rsidR="00F01AA8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</w:t>
      </w:r>
      <w:proofErr w:type="spellStart"/>
      <w:r w:rsidRPr="00D76E5D">
        <w:rPr>
          <w:lang w:val="pt-PT"/>
        </w:rPr>
        <w:t>Asegurar</w:t>
      </w:r>
      <w:proofErr w:type="spellEnd"/>
      <w:r w:rsidRPr="00D76E5D">
        <w:rPr>
          <w:lang w:val="pt-PT"/>
        </w:rPr>
        <w:t xml:space="preserve"> que todo o </w:t>
      </w:r>
      <w:proofErr w:type="spellStart"/>
      <w:r w:rsidRPr="00D76E5D">
        <w:rPr>
          <w:lang w:val="pt-PT"/>
        </w:rPr>
        <w:t>persoal</w:t>
      </w:r>
      <w:proofErr w:type="spellEnd"/>
      <w:r w:rsidRPr="00D76E5D">
        <w:rPr>
          <w:lang w:val="pt-PT"/>
        </w:rPr>
        <w:t xml:space="preserve"> sabe fichar </w:t>
      </w:r>
      <w:proofErr w:type="spellStart"/>
      <w:r w:rsidRPr="00D76E5D">
        <w:rPr>
          <w:lang w:val="pt-PT"/>
        </w:rPr>
        <w:t>correctamente</w:t>
      </w:r>
      <w:proofErr w:type="spellEnd"/>
      <w:r w:rsidRPr="00D76E5D">
        <w:rPr>
          <w:lang w:val="pt-PT"/>
        </w:rPr>
        <w:t>.</w:t>
      </w:r>
    </w:p>
    <w:p w:rsidR="00F01AA8" w:rsidRPr="00D76E5D" w:rsidRDefault="00000000" w:rsidP="00D76E5D">
      <w:pPr>
        <w:pStyle w:val="Ttulo2"/>
        <w:rPr>
          <w:lang w:val="pt-PT"/>
        </w:rPr>
      </w:pPr>
      <w:r w:rsidRPr="00D76E5D">
        <w:rPr>
          <w:lang w:val="pt-PT"/>
        </w:rPr>
        <w:t>PASO 6. PECHE DO PERÍODO DE CÓMPUTO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Ao final do período: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Compensar saldos positivos ou negativos.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Converter </w:t>
      </w:r>
      <w:proofErr w:type="spellStart"/>
      <w:r w:rsidRPr="00D76E5D">
        <w:rPr>
          <w:lang w:val="pt-PT"/>
        </w:rPr>
        <w:t>en</w:t>
      </w:r>
      <w:proofErr w:type="spellEnd"/>
      <w:r w:rsidRPr="00D76E5D">
        <w:rPr>
          <w:lang w:val="pt-PT"/>
        </w:rPr>
        <w:t xml:space="preserve"> horas </w:t>
      </w:r>
      <w:proofErr w:type="spellStart"/>
      <w:r w:rsidRPr="00D76E5D">
        <w:rPr>
          <w:lang w:val="pt-PT"/>
        </w:rPr>
        <w:t>extraordinarias</w:t>
      </w:r>
      <w:proofErr w:type="spellEnd"/>
      <w:r w:rsidRPr="00D76E5D">
        <w:rPr>
          <w:lang w:val="pt-PT"/>
        </w:rPr>
        <w:t xml:space="preserve"> só os </w:t>
      </w:r>
      <w:proofErr w:type="spellStart"/>
      <w:r w:rsidRPr="00D76E5D">
        <w:rPr>
          <w:lang w:val="pt-PT"/>
        </w:rPr>
        <w:t>excesos</w:t>
      </w:r>
      <w:proofErr w:type="spellEnd"/>
      <w:r w:rsidRPr="00D76E5D">
        <w:rPr>
          <w:lang w:val="pt-PT"/>
        </w:rPr>
        <w:t xml:space="preserve"> non compensados.</w:t>
      </w:r>
    </w:p>
    <w:p w:rsidR="00F01AA8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</w:t>
      </w:r>
      <w:proofErr w:type="spellStart"/>
      <w:r w:rsidRPr="00D76E5D">
        <w:rPr>
          <w:lang w:val="pt-PT"/>
        </w:rPr>
        <w:t>Gardar</w:t>
      </w:r>
      <w:proofErr w:type="spellEnd"/>
      <w:r w:rsidRPr="00D76E5D">
        <w:rPr>
          <w:lang w:val="pt-PT"/>
        </w:rPr>
        <w:t xml:space="preserve"> os informes do </w:t>
      </w:r>
      <w:proofErr w:type="spellStart"/>
      <w:r w:rsidRPr="00D76E5D">
        <w:rPr>
          <w:lang w:val="pt-PT"/>
        </w:rPr>
        <w:t>mes</w:t>
      </w:r>
      <w:proofErr w:type="spellEnd"/>
      <w:r w:rsidRPr="00D76E5D">
        <w:rPr>
          <w:lang w:val="pt-PT"/>
        </w:rPr>
        <w:t>.</w:t>
      </w:r>
    </w:p>
    <w:p w:rsidR="00F01AA8" w:rsidRPr="00D76E5D" w:rsidRDefault="00000000" w:rsidP="00D76E5D">
      <w:pPr>
        <w:pStyle w:val="Ttulo2"/>
        <w:rPr>
          <w:lang w:val="pt-PT"/>
        </w:rPr>
      </w:pPr>
      <w:r w:rsidRPr="00D76E5D">
        <w:rPr>
          <w:lang w:val="pt-PT"/>
        </w:rPr>
        <w:t>PASO 7. CONSERVACIÓN DA DOCUMENTACIÓN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A empresa </w:t>
      </w:r>
      <w:proofErr w:type="spellStart"/>
      <w:r w:rsidRPr="00D76E5D">
        <w:rPr>
          <w:lang w:val="pt-PT"/>
        </w:rPr>
        <w:t>debe</w:t>
      </w:r>
      <w:proofErr w:type="spellEnd"/>
      <w:r w:rsidRPr="00D76E5D">
        <w:rPr>
          <w:lang w:val="pt-PT"/>
        </w:rPr>
        <w:t xml:space="preserve"> conservar: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R</w:t>
      </w:r>
      <w:proofErr w:type="spellStart"/>
      <w:r w:rsidRPr="00D76E5D">
        <w:rPr>
          <w:lang w:val="pt-PT"/>
        </w:rPr>
        <w:t>existros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horarios</w:t>
      </w:r>
      <w:proofErr w:type="spellEnd"/>
      <w:r w:rsidRPr="00D76E5D">
        <w:rPr>
          <w:lang w:val="pt-PT"/>
        </w:rPr>
        <w:t xml:space="preserve"> durante polo menos 4 anos.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Anexos </w:t>
      </w:r>
      <w:proofErr w:type="spellStart"/>
      <w:r w:rsidRPr="00D76E5D">
        <w:rPr>
          <w:lang w:val="pt-PT"/>
        </w:rPr>
        <w:t>asinados</w:t>
      </w:r>
      <w:proofErr w:type="spellEnd"/>
      <w:r w:rsidRPr="00D76E5D">
        <w:rPr>
          <w:lang w:val="pt-PT"/>
        </w:rPr>
        <w:t>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Informes de </w:t>
      </w:r>
      <w:proofErr w:type="spellStart"/>
      <w:r w:rsidRPr="00D76E5D">
        <w:rPr>
          <w:lang w:val="pt-PT"/>
        </w:rPr>
        <w:t>xornada</w:t>
      </w:r>
      <w:proofErr w:type="spellEnd"/>
      <w:r w:rsidRPr="00D76E5D">
        <w:rPr>
          <w:lang w:val="pt-PT"/>
        </w:rPr>
        <w:t>.</w:t>
      </w:r>
    </w:p>
    <w:p w:rsidR="00F01AA8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Esta </w:t>
      </w:r>
      <w:proofErr w:type="spellStart"/>
      <w:r w:rsidRPr="00D76E5D">
        <w:rPr>
          <w:lang w:val="pt-PT"/>
        </w:rPr>
        <w:t>documentación</w:t>
      </w:r>
      <w:proofErr w:type="spellEnd"/>
      <w:r w:rsidRPr="00D76E5D">
        <w:rPr>
          <w:lang w:val="pt-PT"/>
        </w:rPr>
        <w:t xml:space="preserve"> é a que solicitará a </w:t>
      </w:r>
      <w:proofErr w:type="spellStart"/>
      <w:r w:rsidRPr="00D76E5D">
        <w:rPr>
          <w:lang w:val="pt-PT"/>
        </w:rPr>
        <w:t>Inspección</w:t>
      </w:r>
      <w:proofErr w:type="spellEnd"/>
      <w:r w:rsidRPr="00D76E5D">
        <w:rPr>
          <w:lang w:val="pt-PT"/>
        </w:rPr>
        <w:t xml:space="preserve"> de </w:t>
      </w:r>
      <w:proofErr w:type="spellStart"/>
      <w:r w:rsidRPr="00D76E5D">
        <w:rPr>
          <w:lang w:val="pt-PT"/>
        </w:rPr>
        <w:t>Traballo</w:t>
      </w:r>
      <w:proofErr w:type="spellEnd"/>
      <w:r w:rsidRPr="00D76E5D">
        <w:rPr>
          <w:lang w:val="pt-PT"/>
        </w:rPr>
        <w:t>.</w:t>
      </w:r>
    </w:p>
    <w:p w:rsidR="00F01AA8" w:rsidRPr="00D76E5D" w:rsidRDefault="00000000" w:rsidP="00D76E5D">
      <w:pPr>
        <w:pStyle w:val="Ttulo2"/>
        <w:rPr>
          <w:lang w:val="pt-PT"/>
        </w:rPr>
      </w:pPr>
      <w:r w:rsidRPr="00D76E5D">
        <w:rPr>
          <w:lang w:val="pt-PT"/>
        </w:rPr>
        <w:t>ERROS HABITUAIS A EVITAR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Eliminar </w:t>
      </w:r>
      <w:proofErr w:type="spellStart"/>
      <w:r w:rsidRPr="00D76E5D">
        <w:rPr>
          <w:lang w:val="pt-PT"/>
        </w:rPr>
        <w:t>fichaxes</w:t>
      </w:r>
      <w:proofErr w:type="spellEnd"/>
      <w:r w:rsidRPr="00D76E5D">
        <w:rPr>
          <w:lang w:val="pt-PT"/>
        </w:rPr>
        <w:t>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Non informar á </w:t>
      </w:r>
      <w:proofErr w:type="spellStart"/>
      <w:r w:rsidRPr="00D76E5D">
        <w:rPr>
          <w:lang w:val="pt-PT"/>
        </w:rPr>
        <w:t>plantilla</w:t>
      </w:r>
      <w:proofErr w:type="spellEnd"/>
      <w:r w:rsidRPr="00D76E5D">
        <w:rPr>
          <w:lang w:val="pt-PT"/>
        </w:rPr>
        <w:t>.</w:t>
      </w:r>
    </w:p>
    <w:p w:rsid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>- Non compensar saldos.</w:t>
      </w:r>
    </w:p>
    <w:p w:rsidR="00F01AA8" w:rsidRPr="00D76E5D" w:rsidRDefault="00000000" w:rsidP="00D76E5D">
      <w:pPr>
        <w:jc w:val="both"/>
        <w:rPr>
          <w:lang w:val="pt-PT"/>
        </w:rPr>
      </w:pPr>
      <w:r w:rsidRPr="00D76E5D">
        <w:rPr>
          <w:lang w:val="pt-PT"/>
        </w:rPr>
        <w:t xml:space="preserve">- Non conservar </w:t>
      </w:r>
      <w:proofErr w:type="spellStart"/>
      <w:r w:rsidRPr="00D76E5D">
        <w:rPr>
          <w:lang w:val="pt-PT"/>
        </w:rPr>
        <w:t>rexistros</w:t>
      </w:r>
      <w:proofErr w:type="spellEnd"/>
      <w:r w:rsidRPr="00D76E5D">
        <w:rPr>
          <w:lang w:val="pt-PT"/>
        </w:rPr>
        <w:t>.</w:t>
      </w:r>
    </w:p>
    <w:p w:rsidR="00F01AA8" w:rsidRPr="00D76E5D" w:rsidRDefault="00000000" w:rsidP="00D76E5D">
      <w:pPr>
        <w:pStyle w:val="Ttulo3"/>
        <w:rPr>
          <w:lang w:val="pt-PT"/>
        </w:rPr>
      </w:pPr>
      <w:r w:rsidRPr="00D76E5D">
        <w:rPr>
          <w:lang w:val="pt-PT"/>
        </w:rPr>
        <w:t>CONCLUSIÓN</w:t>
      </w:r>
    </w:p>
    <w:p w:rsidR="00F01AA8" w:rsidRPr="00D76E5D" w:rsidRDefault="00000000" w:rsidP="00D76E5D">
      <w:pPr>
        <w:jc w:val="both"/>
        <w:rPr>
          <w:lang w:val="pt-PT"/>
        </w:rPr>
      </w:pPr>
      <w:proofErr w:type="spellStart"/>
      <w:r w:rsidRPr="00D76E5D">
        <w:rPr>
          <w:lang w:val="pt-PT"/>
        </w:rPr>
        <w:t>Un</w:t>
      </w:r>
      <w:proofErr w:type="spellEnd"/>
      <w:r w:rsidRPr="00D76E5D">
        <w:rPr>
          <w:lang w:val="pt-PT"/>
        </w:rPr>
        <w:t xml:space="preserve"> sistema </w:t>
      </w:r>
      <w:proofErr w:type="spellStart"/>
      <w:r w:rsidRPr="00D76E5D">
        <w:rPr>
          <w:lang w:val="pt-PT"/>
        </w:rPr>
        <w:t>ben</w:t>
      </w:r>
      <w:proofErr w:type="spellEnd"/>
      <w:r w:rsidRPr="00D76E5D">
        <w:rPr>
          <w:lang w:val="pt-PT"/>
        </w:rPr>
        <w:t xml:space="preserve"> implantado </w:t>
      </w:r>
      <w:proofErr w:type="spellStart"/>
      <w:r w:rsidRPr="00D76E5D">
        <w:rPr>
          <w:lang w:val="pt-PT"/>
        </w:rPr>
        <w:t>protexe</w:t>
      </w:r>
      <w:proofErr w:type="spellEnd"/>
      <w:r w:rsidRPr="00D76E5D">
        <w:rPr>
          <w:lang w:val="pt-PT"/>
        </w:rPr>
        <w:t xml:space="preserve"> tanto á empresa como ás </w:t>
      </w:r>
      <w:proofErr w:type="spellStart"/>
      <w:r w:rsidRPr="00D76E5D">
        <w:rPr>
          <w:lang w:val="pt-PT"/>
        </w:rPr>
        <w:t>persoas</w:t>
      </w:r>
      <w:proofErr w:type="spellEnd"/>
      <w:r w:rsidRPr="00D76E5D">
        <w:rPr>
          <w:lang w:val="pt-PT"/>
        </w:rPr>
        <w:t xml:space="preserve"> </w:t>
      </w:r>
      <w:proofErr w:type="spellStart"/>
      <w:r w:rsidRPr="00D76E5D">
        <w:rPr>
          <w:lang w:val="pt-PT"/>
        </w:rPr>
        <w:t>traballadoras</w:t>
      </w:r>
      <w:proofErr w:type="spellEnd"/>
      <w:r w:rsidRPr="00D76E5D">
        <w:rPr>
          <w:lang w:val="pt-PT"/>
        </w:rPr>
        <w:t xml:space="preserve">. A clave é </w:t>
      </w:r>
      <w:proofErr w:type="spellStart"/>
      <w:r w:rsidRPr="00D76E5D">
        <w:rPr>
          <w:lang w:val="pt-PT"/>
        </w:rPr>
        <w:t>rexistrar</w:t>
      </w:r>
      <w:proofErr w:type="spellEnd"/>
      <w:r w:rsidRPr="00D76E5D">
        <w:rPr>
          <w:lang w:val="pt-PT"/>
        </w:rPr>
        <w:t xml:space="preserve"> a realidade, aplicar regras claras e documentar </w:t>
      </w:r>
      <w:proofErr w:type="spellStart"/>
      <w:r w:rsidRPr="00D76E5D">
        <w:rPr>
          <w:lang w:val="pt-PT"/>
        </w:rPr>
        <w:t>correctamente</w:t>
      </w:r>
      <w:proofErr w:type="spellEnd"/>
      <w:r w:rsidRPr="00D76E5D">
        <w:rPr>
          <w:lang w:val="pt-PT"/>
        </w:rPr>
        <w:t xml:space="preserve"> o </w:t>
      </w:r>
      <w:proofErr w:type="spellStart"/>
      <w:r w:rsidRPr="00D76E5D">
        <w:rPr>
          <w:lang w:val="pt-PT"/>
        </w:rPr>
        <w:t>proceso</w:t>
      </w:r>
      <w:proofErr w:type="spellEnd"/>
      <w:r w:rsidRPr="00D76E5D">
        <w:rPr>
          <w:lang w:val="pt-PT"/>
        </w:rPr>
        <w:t>.</w:t>
      </w:r>
    </w:p>
    <w:sectPr w:rsidR="00F01AA8" w:rsidRPr="00D76E5D" w:rsidSect="00D76E5D">
      <w:pgSz w:w="12240" w:h="15840"/>
      <w:pgMar w:top="993" w:right="1800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7012440">
    <w:abstractNumId w:val="8"/>
  </w:num>
  <w:num w:numId="2" w16cid:durableId="1318345004">
    <w:abstractNumId w:val="6"/>
  </w:num>
  <w:num w:numId="3" w16cid:durableId="851533578">
    <w:abstractNumId w:val="5"/>
  </w:num>
  <w:num w:numId="4" w16cid:durableId="869537772">
    <w:abstractNumId w:val="4"/>
  </w:num>
  <w:num w:numId="5" w16cid:durableId="624391408">
    <w:abstractNumId w:val="7"/>
  </w:num>
  <w:num w:numId="6" w16cid:durableId="1119563708">
    <w:abstractNumId w:val="3"/>
  </w:num>
  <w:num w:numId="7" w16cid:durableId="526255379">
    <w:abstractNumId w:val="2"/>
  </w:num>
  <w:num w:numId="8" w16cid:durableId="1003893163">
    <w:abstractNumId w:val="1"/>
  </w:num>
  <w:num w:numId="9" w16cid:durableId="1849059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B827EA"/>
    <w:rsid w:val="00CB0664"/>
    <w:rsid w:val="00D76E5D"/>
    <w:rsid w:val="00F01AA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FA5F7"/>
  <w14:defaultImageDpi w14:val="300"/>
  <w15:docId w15:val="{136D2DE3-6311-4829-84B1-EFB7DC4C5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76E5D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EE000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D76E5D"/>
    <w:rPr>
      <w:rFonts w:asciiTheme="majorHAnsi" w:eastAsiaTheme="majorEastAsia" w:hAnsiTheme="majorHAnsi" w:cstheme="majorBidi"/>
      <w:b/>
      <w:bCs/>
      <w:color w:val="EE000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2026-01-07T09:48:00Z</dcterms:modified>
  <cp:category/>
</cp:coreProperties>
</file>